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39" w:rsidRDefault="00F93739">
      <w:pPr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Career in T</w:t>
      </w:r>
      <w:r w:rsidRPr="00BE13AD">
        <w:rPr>
          <w:rFonts w:ascii="Arial Black" w:hAnsi="Arial Black"/>
          <w:sz w:val="18"/>
        </w:rPr>
        <w:t xml:space="preserve">eaching Tool </w:t>
      </w:r>
    </w:p>
    <w:p w:rsidR="00F93739" w:rsidRPr="00CA3619" w:rsidRDefault="009D1FA0" w:rsidP="00ED412E">
      <w:pPr>
        <w:ind w:left="1440"/>
        <w:rPr>
          <w:rFonts w:ascii="Verdana" w:hAnsi="Verdana"/>
          <w:sz w:val="32"/>
          <w:szCs w:val="32"/>
        </w:rPr>
      </w:pPr>
      <w:r w:rsidRPr="00ED412E">
        <w:rPr>
          <w:rFonts w:ascii="Arial Black" w:hAnsi="Arial Black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10895" cy="755650"/>
            <wp:effectExtent l="0" t="0" r="0" b="0"/>
            <wp:wrapNone/>
            <wp:docPr id="2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93739" w:rsidRPr="00ED412E">
        <w:rPr>
          <w:rFonts w:ascii="Verdana" w:hAnsi="Verdana"/>
          <w:b/>
          <w:color w:val="00B050"/>
          <w:sz w:val="32"/>
          <w:szCs w:val="32"/>
        </w:rPr>
        <w:t>Collaborative Mentor-Intern Feedback Form</w:t>
      </w:r>
      <w:r w:rsidR="00B212B1" w:rsidRPr="00ED412E">
        <w:rPr>
          <w:rFonts w:ascii="Verdana" w:hAnsi="Verdana"/>
          <w:b/>
          <w:color w:val="00B050"/>
          <w:sz w:val="32"/>
          <w:szCs w:val="32"/>
        </w:rPr>
        <w:t xml:space="preserve"> </w:t>
      </w:r>
      <w:r w:rsidR="00F93739" w:rsidRPr="00646196">
        <w:rPr>
          <w:rFonts w:ascii="Verdana" w:hAnsi="Verdana"/>
          <w:b/>
          <w:color w:val="00B050"/>
          <w:sz w:val="32"/>
          <w:szCs w:val="32"/>
        </w:rPr>
        <w:t>(</w:t>
      </w:r>
      <w:r w:rsidR="00B212B1" w:rsidRPr="00646196">
        <w:rPr>
          <w:rFonts w:ascii="Verdana" w:hAnsi="Verdana"/>
          <w:b/>
          <w:color w:val="00B050"/>
          <w:sz w:val="32"/>
          <w:szCs w:val="32"/>
        </w:rPr>
        <w:t>Librar</w:t>
      </w:r>
      <w:r w:rsidR="00ED412E">
        <w:rPr>
          <w:rFonts w:ascii="Verdana" w:hAnsi="Verdana"/>
          <w:b/>
          <w:color w:val="00B050"/>
          <w:sz w:val="32"/>
          <w:szCs w:val="32"/>
        </w:rPr>
        <w:t>y Media Specialists</w:t>
      </w:r>
      <w:r w:rsidR="00F93739" w:rsidRPr="00646196">
        <w:rPr>
          <w:rFonts w:ascii="Verdana" w:hAnsi="Verdana"/>
          <w:b/>
          <w:color w:val="00B050"/>
          <w:sz w:val="32"/>
          <w:szCs w:val="32"/>
        </w:rPr>
        <w:t>)</w:t>
      </w:r>
    </w:p>
    <w:p w:rsidR="00003278" w:rsidRDefault="00646196" w:rsidP="00646196">
      <w:pPr>
        <w:spacing w:before="240"/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Librarian </w:t>
      </w:r>
      <w:r w:rsidR="00003278" w:rsidRPr="00BE13AD">
        <w:rPr>
          <w:rFonts w:ascii="Verdana" w:hAnsi="Verdana"/>
          <w:sz w:val="20"/>
        </w:rPr>
        <w:t>Name:</w:t>
      </w:r>
      <w:r w:rsidR="005522C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</w:t>
      </w:r>
      <w:r w:rsidR="00003278" w:rsidRPr="00BE13AD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 xml:space="preserve">__________________ </w:t>
      </w:r>
      <w:r w:rsidR="00003278" w:rsidRPr="00BE13AD">
        <w:rPr>
          <w:rFonts w:ascii="Verdana" w:hAnsi="Verdana"/>
          <w:sz w:val="20"/>
        </w:rPr>
        <w:t>Mentor</w:t>
      </w:r>
      <w:proofErr w:type="gramStart"/>
      <w:r w:rsidR="00770924">
        <w:rPr>
          <w:rFonts w:ascii="Verdana" w:hAnsi="Verdana"/>
          <w:sz w:val="20"/>
        </w:rPr>
        <w:t>:</w:t>
      </w:r>
      <w:r w:rsidR="00003278" w:rsidRPr="00BE13AD">
        <w:rPr>
          <w:rFonts w:ascii="Verdana" w:hAnsi="Verdana"/>
          <w:sz w:val="20"/>
        </w:rPr>
        <w:t>_</w:t>
      </w:r>
      <w:proofErr w:type="gramEnd"/>
      <w:r w:rsidR="00003278" w:rsidRPr="00BE13AD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>_______</w:t>
      </w:r>
      <w:r w:rsidR="00003278" w:rsidRPr="00BE13AD">
        <w:rPr>
          <w:rFonts w:ascii="Verdana" w:hAnsi="Verdana"/>
          <w:sz w:val="20"/>
        </w:rPr>
        <w:t>_______</w:t>
      </w:r>
      <w:r w:rsidR="00003278">
        <w:rPr>
          <w:rFonts w:ascii="Verdana" w:hAnsi="Verdana"/>
          <w:sz w:val="20"/>
        </w:rPr>
        <w:t>_______________________</w:t>
      </w:r>
    </w:p>
    <w:p w:rsidR="00003278" w:rsidRDefault="00003278" w:rsidP="00003278">
      <w:pPr>
        <w:ind w:left="720" w:firstLine="720"/>
        <w:rPr>
          <w:rFonts w:ascii="Verdana" w:hAnsi="Verdana"/>
          <w:sz w:val="20"/>
        </w:rPr>
      </w:pPr>
    </w:p>
    <w:p w:rsidR="00003278" w:rsidRPr="00646196" w:rsidRDefault="00195C9B" w:rsidP="00646196">
      <w:pPr>
        <w:ind w:left="14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Attending Class/Grade Level</w:t>
      </w:r>
      <w:r w:rsidR="00003278">
        <w:rPr>
          <w:rFonts w:ascii="Verdana" w:hAnsi="Verdana"/>
          <w:sz w:val="20"/>
        </w:rPr>
        <w:t>:</w:t>
      </w:r>
      <w:r w:rsidR="00770924">
        <w:rPr>
          <w:rFonts w:ascii="Verdana" w:hAnsi="Verdana"/>
          <w:sz w:val="20"/>
        </w:rPr>
        <w:t xml:space="preserve"> </w:t>
      </w:r>
      <w:r w:rsidR="00003278">
        <w:rPr>
          <w:rFonts w:ascii="Verdana" w:hAnsi="Verdana"/>
          <w:sz w:val="20"/>
        </w:rPr>
        <w:t>_______</w:t>
      </w:r>
      <w:proofErr w:type="gramStart"/>
      <w:r w:rsidR="00003278">
        <w:rPr>
          <w:rFonts w:ascii="Verdana" w:hAnsi="Verdana"/>
          <w:sz w:val="20"/>
        </w:rPr>
        <w:t>_</w:t>
      </w:r>
      <w:r w:rsidR="001A7D24">
        <w:rPr>
          <w:rFonts w:ascii="Verdana" w:hAnsi="Verdana"/>
          <w:sz w:val="20"/>
        </w:rPr>
        <w:t xml:space="preserve">  Librarian</w:t>
      </w:r>
      <w:proofErr w:type="gramEnd"/>
      <w:r w:rsidR="001A7D24">
        <w:rPr>
          <w:rFonts w:ascii="Verdana" w:hAnsi="Verdana"/>
          <w:sz w:val="20"/>
        </w:rPr>
        <w:t xml:space="preserve"> Signature: </w:t>
      </w:r>
      <w:r w:rsidR="00003278">
        <w:rPr>
          <w:rFonts w:ascii="Verdana" w:hAnsi="Verdana"/>
          <w:sz w:val="20"/>
        </w:rPr>
        <w:t>_________________</w:t>
      </w:r>
      <w:r>
        <w:rPr>
          <w:rFonts w:ascii="Verdana" w:hAnsi="Verdana"/>
          <w:sz w:val="20"/>
        </w:rPr>
        <w:t>_________</w:t>
      </w:r>
      <w:r w:rsidR="00003278">
        <w:rPr>
          <w:rFonts w:ascii="Verdana" w:hAnsi="Verdana"/>
          <w:sz w:val="20"/>
        </w:rPr>
        <w:t>_______Date:</w:t>
      </w:r>
      <w:r w:rsidR="00770924">
        <w:rPr>
          <w:rFonts w:ascii="Verdana" w:hAnsi="Verdana"/>
          <w:sz w:val="20"/>
        </w:rPr>
        <w:t xml:space="preserve"> </w:t>
      </w:r>
      <w:r w:rsidR="00003278">
        <w:rPr>
          <w:rFonts w:ascii="Verdana" w:hAnsi="Verdana"/>
          <w:sz w:val="20"/>
        </w:rPr>
        <w:t>______________</w:t>
      </w:r>
    </w:p>
    <w:tbl>
      <w:tblPr>
        <w:tblpPr w:leftFromText="180" w:rightFromText="180" w:vertAnchor="text" w:horzAnchor="margin" w:tblpY="101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3845"/>
        <w:gridCol w:w="2596"/>
        <w:gridCol w:w="2894"/>
        <w:gridCol w:w="2130"/>
      </w:tblGrid>
      <w:tr w:rsidR="00003278" w:rsidRPr="00675D8D" w:rsidTr="00225701">
        <w:trPr>
          <w:trHeight w:val="720"/>
        </w:trPr>
        <w:tc>
          <w:tcPr>
            <w:tcW w:w="3020" w:type="dxa"/>
            <w:shd w:val="clear" w:color="auto" w:fill="auto"/>
          </w:tcPr>
          <w:p w:rsidR="00D61124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74" w:hanging="274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Analyzing Student Work</w:t>
            </w:r>
          </w:p>
          <w:p w:rsidR="00D61124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74" w:hanging="274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Communicating with Parents</w:t>
            </w:r>
          </w:p>
          <w:p w:rsidR="00D61124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74" w:hanging="274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Discussing Content Standards</w:t>
            </w:r>
          </w:p>
          <w:p w:rsidR="00D61124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74" w:hanging="274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Observing Instruction</w:t>
            </w:r>
          </w:p>
          <w:p w:rsidR="00D61124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74" w:hanging="274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Planning Lesson</w:t>
            </w:r>
          </w:p>
          <w:p w:rsidR="00003278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74" w:hanging="274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Problem Solving</w:t>
            </w:r>
          </w:p>
        </w:tc>
        <w:tc>
          <w:tcPr>
            <w:tcW w:w="3845" w:type="dxa"/>
            <w:shd w:val="clear" w:color="auto" w:fill="auto"/>
          </w:tcPr>
          <w:p w:rsidR="00003D53" w:rsidRPr="00646196" w:rsidRDefault="00646196" w:rsidP="00646196">
            <w:pPr>
              <w:numPr>
                <w:ilvl w:val="0"/>
                <w:numId w:val="3"/>
              </w:numPr>
              <w:spacing w:line="120" w:lineRule="auto"/>
              <w:ind w:left="226" w:hanging="270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Developing/</w:t>
            </w:r>
            <w:r w:rsidR="00C652AF" w:rsidRPr="00646196">
              <w:rPr>
                <w:rFonts w:ascii="Verdana" w:hAnsi="Verdana"/>
                <w:i/>
                <w:sz w:val="14"/>
                <w:szCs w:val="14"/>
              </w:rPr>
              <w:t>Reviewing Professional Goals</w:t>
            </w:r>
          </w:p>
          <w:p w:rsidR="00003D53" w:rsidRPr="00646196" w:rsidRDefault="00003D53" w:rsidP="00646196">
            <w:pPr>
              <w:numPr>
                <w:ilvl w:val="0"/>
                <w:numId w:val="3"/>
              </w:numPr>
              <w:spacing w:line="120" w:lineRule="auto"/>
              <w:ind w:left="226" w:hanging="270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Collaborative teaching with staff</w:t>
            </w:r>
          </w:p>
          <w:p w:rsidR="00003278" w:rsidRPr="00646196" w:rsidRDefault="00003D53" w:rsidP="00646196">
            <w:pPr>
              <w:numPr>
                <w:ilvl w:val="0"/>
                <w:numId w:val="3"/>
              </w:numPr>
              <w:spacing w:line="120" w:lineRule="auto"/>
              <w:ind w:left="226" w:hanging="270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Collaborative Planning with staff</w:t>
            </w:r>
          </w:p>
          <w:p w:rsidR="00D61124" w:rsidRPr="00646196" w:rsidRDefault="00C652AF" w:rsidP="00646196">
            <w:pPr>
              <w:numPr>
                <w:ilvl w:val="0"/>
                <w:numId w:val="3"/>
              </w:numPr>
              <w:spacing w:line="180" w:lineRule="auto"/>
              <w:ind w:left="231" w:hanging="274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Supporting school wide initiatives (Open House, School Newsletter, etc.)</w:t>
            </w:r>
            <w:r w:rsidR="00D61124" w:rsidRPr="00646196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:rsidR="00C652AF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31" w:hanging="274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In service Presentation</w:t>
            </w:r>
          </w:p>
        </w:tc>
        <w:tc>
          <w:tcPr>
            <w:tcW w:w="2596" w:type="dxa"/>
            <w:shd w:val="clear" w:color="auto" w:fill="auto"/>
          </w:tcPr>
          <w:p w:rsidR="00003D53" w:rsidRPr="00646196" w:rsidRDefault="00306148" w:rsidP="00646196">
            <w:pPr>
              <w:numPr>
                <w:ilvl w:val="0"/>
                <w:numId w:val="3"/>
              </w:numPr>
              <w:spacing w:line="180" w:lineRule="auto"/>
              <w:ind w:left="256" w:hanging="256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Special Project</w:t>
            </w:r>
            <w:r w:rsidR="00003D53" w:rsidRPr="00646196">
              <w:rPr>
                <w:rFonts w:ascii="Verdana" w:hAnsi="Verdana"/>
                <w:i/>
                <w:sz w:val="14"/>
                <w:szCs w:val="14"/>
              </w:rPr>
              <w:t xml:space="preserve"> (</w:t>
            </w:r>
            <w:r w:rsidRPr="00646196">
              <w:rPr>
                <w:rFonts w:ascii="Verdana" w:hAnsi="Verdana"/>
                <w:i/>
                <w:sz w:val="14"/>
                <w:szCs w:val="14"/>
              </w:rPr>
              <w:t>Story Telling</w:t>
            </w:r>
            <w:r w:rsidR="00003D53" w:rsidRPr="00646196">
              <w:rPr>
                <w:rFonts w:ascii="Verdana" w:hAnsi="Verdana"/>
                <w:i/>
                <w:sz w:val="14"/>
                <w:szCs w:val="14"/>
              </w:rPr>
              <w:t xml:space="preserve">, Poetry Slam, </w:t>
            </w:r>
            <w:r w:rsidRPr="00646196">
              <w:rPr>
                <w:rFonts w:ascii="Verdana" w:hAnsi="Verdana"/>
                <w:i/>
                <w:sz w:val="14"/>
                <w:szCs w:val="14"/>
              </w:rPr>
              <w:t>etc.</w:t>
            </w:r>
            <w:r w:rsidR="00003D53" w:rsidRPr="00646196">
              <w:rPr>
                <w:rFonts w:ascii="Verdana" w:hAnsi="Verdana"/>
                <w:i/>
                <w:sz w:val="14"/>
                <w:szCs w:val="14"/>
              </w:rPr>
              <w:t>)</w:t>
            </w:r>
          </w:p>
          <w:p w:rsidR="00C652AF" w:rsidRPr="00646196" w:rsidRDefault="00C652AF" w:rsidP="00646196">
            <w:pPr>
              <w:numPr>
                <w:ilvl w:val="0"/>
                <w:numId w:val="3"/>
              </w:numPr>
              <w:spacing w:line="120" w:lineRule="auto"/>
              <w:ind w:left="259" w:hanging="259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 xml:space="preserve">Observing Mentor/other </w:t>
            </w:r>
          </w:p>
          <w:p w:rsidR="00C652AF" w:rsidRPr="00646196" w:rsidRDefault="00C652AF" w:rsidP="00646196">
            <w:pPr>
              <w:numPr>
                <w:ilvl w:val="0"/>
                <w:numId w:val="3"/>
              </w:numPr>
              <w:spacing w:line="120" w:lineRule="auto"/>
              <w:ind w:left="259" w:hanging="259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Veteran teacher</w:t>
            </w:r>
          </w:p>
          <w:p w:rsidR="00003D53" w:rsidRPr="00646196" w:rsidRDefault="00C652AF" w:rsidP="00646196">
            <w:pPr>
              <w:numPr>
                <w:ilvl w:val="0"/>
                <w:numId w:val="3"/>
              </w:numPr>
              <w:spacing w:line="120" w:lineRule="auto"/>
              <w:ind w:left="259" w:hanging="259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Modeling Lesson</w:t>
            </w:r>
          </w:p>
          <w:p w:rsidR="00D61124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59" w:hanging="259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Working with volunteer</w:t>
            </w:r>
            <w:r w:rsidR="00646196" w:rsidRPr="00646196">
              <w:rPr>
                <w:rFonts w:ascii="Verdana" w:hAnsi="Verdana"/>
                <w:i/>
                <w:sz w:val="14"/>
                <w:szCs w:val="14"/>
              </w:rPr>
              <w:t>s</w:t>
            </w:r>
          </w:p>
        </w:tc>
        <w:tc>
          <w:tcPr>
            <w:tcW w:w="2894" w:type="dxa"/>
            <w:shd w:val="clear" w:color="auto" w:fill="auto"/>
          </w:tcPr>
          <w:p w:rsidR="00003D53" w:rsidRPr="00646196" w:rsidRDefault="00003D53" w:rsidP="00646196">
            <w:pPr>
              <w:numPr>
                <w:ilvl w:val="0"/>
                <w:numId w:val="3"/>
              </w:numPr>
              <w:spacing w:line="180" w:lineRule="auto"/>
              <w:ind w:left="256" w:hanging="256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Special Library Project (rearranging, re</w:t>
            </w:r>
            <w:r w:rsidR="00306148" w:rsidRPr="00646196">
              <w:rPr>
                <w:rFonts w:ascii="Verdana" w:hAnsi="Verdana"/>
                <w:i/>
                <w:sz w:val="14"/>
                <w:szCs w:val="14"/>
              </w:rPr>
              <w:t>-</w:t>
            </w:r>
            <w:r w:rsidRPr="00646196">
              <w:rPr>
                <w:rFonts w:ascii="Verdana" w:hAnsi="Verdana"/>
                <w:i/>
                <w:sz w:val="14"/>
                <w:szCs w:val="14"/>
              </w:rPr>
              <w:t xml:space="preserve">cataloging, </w:t>
            </w:r>
            <w:r w:rsidR="00306148" w:rsidRPr="00646196">
              <w:rPr>
                <w:rFonts w:ascii="Verdana" w:hAnsi="Verdana"/>
                <w:i/>
                <w:sz w:val="14"/>
                <w:szCs w:val="14"/>
              </w:rPr>
              <w:t>etc.</w:t>
            </w:r>
            <w:r w:rsidRPr="00646196">
              <w:rPr>
                <w:rFonts w:ascii="Verdana" w:hAnsi="Verdana"/>
                <w:i/>
                <w:sz w:val="14"/>
                <w:szCs w:val="14"/>
              </w:rPr>
              <w:t>)</w:t>
            </w:r>
          </w:p>
          <w:p w:rsidR="00D61124" w:rsidRPr="00646196" w:rsidRDefault="00C652AF" w:rsidP="00646196">
            <w:pPr>
              <w:numPr>
                <w:ilvl w:val="0"/>
                <w:numId w:val="3"/>
              </w:numPr>
              <w:spacing w:line="120" w:lineRule="auto"/>
              <w:ind w:left="259" w:hanging="259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Providing Resources</w:t>
            </w:r>
            <w:r w:rsidR="00D61124" w:rsidRPr="00646196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:rsidR="00D61124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59" w:hanging="259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Using Technology</w:t>
            </w:r>
          </w:p>
          <w:p w:rsidR="00003278" w:rsidRPr="00646196" w:rsidRDefault="00D61124" w:rsidP="00646196">
            <w:pPr>
              <w:numPr>
                <w:ilvl w:val="0"/>
                <w:numId w:val="3"/>
              </w:numPr>
              <w:spacing w:line="120" w:lineRule="auto"/>
              <w:ind w:left="259" w:hanging="259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Pre-Observation Conference</w:t>
            </w:r>
          </w:p>
        </w:tc>
        <w:tc>
          <w:tcPr>
            <w:tcW w:w="2130" w:type="dxa"/>
            <w:shd w:val="clear" w:color="auto" w:fill="auto"/>
          </w:tcPr>
          <w:p w:rsidR="00D61124" w:rsidRPr="00646196" w:rsidRDefault="00D61124" w:rsidP="00646196">
            <w:pPr>
              <w:numPr>
                <w:ilvl w:val="0"/>
                <w:numId w:val="3"/>
              </w:numPr>
              <w:spacing w:line="180" w:lineRule="auto"/>
              <w:ind w:left="256" w:hanging="256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Post Observation Conference</w:t>
            </w:r>
            <w:r w:rsidRPr="00646196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:rsidR="00C652AF" w:rsidRPr="00646196" w:rsidRDefault="00C652AF" w:rsidP="00646196">
            <w:pPr>
              <w:numPr>
                <w:ilvl w:val="0"/>
                <w:numId w:val="3"/>
              </w:numPr>
              <w:spacing w:line="180" w:lineRule="auto"/>
              <w:ind w:left="256" w:hanging="256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>Reflecting</w:t>
            </w:r>
          </w:p>
          <w:p w:rsidR="00D61124" w:rsidRPr="00646196" w:rsidRDefault="00D61124" w:rsidP="00646196">
            <w:pPr>
              <w:numPr>
                <w:ilvl w:val="0"/>
                <w:numId w:val="3"/>
              </w:numPr>
              <w:spacing w:line="180" w:lineRule="auto"/>
              <w:ind w:left="256" w:hanging="256"/>
              <w:rPr>
                <w:rFonts w:ascii="Verdana" w:hAnsi="Verdana"/>
                <w:i/>
                <w:sz w:val="14"/>
                <w:szCs w:val="14"/>
              </w:rPr>
            </w:pPr>
            <w:r w:rsidRPr="00646196">
              <w:rPr>
                <w:rFonts w:ascii="Verdana" w:hAnsi="Verdana"/>
                <w:i/>
                <w:sz w:val="14"/>
                <w:szCs w:val="14"/>
              </w:rPr>
              <w:t xml:space="preserve">Other: </w:t>
            </w:r>
          </w:p>
        </w:tc>
      </w:tr>
    </w:tbl>
    <w:p w:rsidR="000A1D5E" w:rsidRPr="00646196" w:rsidRDefault="00646196" w:rsidP="00646196">
      <w:pPr>
        <w:tabs>
          <w:tab w:val="left" w:pos="3375"/>
        </w:tabs>
        <w:rPr>
          <w:sz w:val="16"/>
        </w:rPr>
      </w:pPr>
      <w:r>
        <w:tab/>
      </w:r>
    </w:p>
    <w:p w:rsidR="00646196" w:rsidRPr="000A1D5E" w:rsidRDefault="00646196" w:rsidP="000A1D5E">
      <w:pPr>
        <w:rPr>
          <w:vanish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2"/>
        <w:gridCol w:w="7213"/>
      </w:tblGrid>
      <w:tr w:rsidR="00003278" w:rsidRPr="00926471" w:rsidTr="00225701">
        <w:trPr>
          <w:trHeight w:val="2393"/>
        </w:trPr>
        <w:tc>
          <w:tcPr>
            <w:tcW w:w="7272" w:type="dxa"/>
            <w:shd w:val="clear" w:color="auto" w:fill="auto"/>
          </w:tcPr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26471">
              <w:rPr>
                <w:rFonts w:ascii="Verdana" w:hAnsi="Verdana"/>
                <w:b/>
                <w:i/>
                <w:sz w:val="20"/>
                <w:szCs w:val="20"/>
              </w:rPr>
              <w:t>What’s Working:</w:t>
            </w: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7213" w:type="dxa"/>
            <w:shd w:val="clear" w:color="auto" w:fill="auto"/>
          </w:tcPr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26471">
              <w:rPr>
                <w:rFonts w:ascii="Verdana" w:hAnsi="Verdana"/>
                <w:b/>
                <w:i/>
                <w:sz w:val="20"/>
                <w:szCs w:val="20"/>
              </w:rPr>
              <w:t>Current Focus----Challenges----Concerns:</w:t>
            </w: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003278" w:rsidRPr="00926471" w:rsidTr="00225701">
        <w:trPr>
          <w:trHeight w:val="1880"/>
        </w:trPr>
        <w:tc>
          <w:tcPr>
            <w:tcW w:w="7272" w:type="dxa"/>
            <w:shd w:val="clear" w:color="auto" w:fill="auto"/>
          </w:tcPr>
          <w:p w:rsidR="00003278" w:rsidRPr="00926471" w:rsidRDefault="00003D53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Librarian’s</w:t>
            </w:r>
            <w:r w:rsidR="00003278" w:rsidRPr="00926471">
              <w:rPr>
                <w:rFonts w:ascii="Verdana" w:hAnsi="Verdana"/>
                <w:b/>
                <w:i/>
                <w:sz w:val="20"/>
                <w:szCs w:val="20"/>
              </w:rPr>
              <w:t xml:space="preserve"> Next Steps:</w:t>
            </w:r>
          </w:p>
        </w:tc>
        <w:tc>
          <w:tcPr>
            <w:tcW w:w="7213" w:type="dxa"/>
            <w:shd w:val="clear" w:color="auto" w:fill="auto"/>
          </w:tcPr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26471">
              <w:rPr>
                <w:rFonts w:ascii="Verdana" w:hAnsi="Verdana"/>
                <w:b/>
                <w:i/>
                <w:sz w:val="20"/>
                <w:szCs w:val="20"/>
              </w:rPr>
              <w:t>Mentor’s Next Steps:</w:t>
            </w: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003278" w:rsidRPr="00926471" w:rsidRDefault="00003278" w:rsidP="0000327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</w:tbl>
    <w:p w:rsidR="00003278" w:rsidRPr="00646196" w:rsidRDefault="00003278" w:rsidP="00003278">
      <w:pPr>
        <w:rPr>
          <w:rFonts w:ascii="Arial" w:hAnsi="Arial" w:cs="Arial"/>
          <w:b/>
          <w:i/>
          <w:sz w:val="16"/>
          <w:szCs w:val="20"/>
        </w:rPr>
      </w:pPr>
    </w:p>
    <w:tbl>
      <w:tblPr>
        <w:tblW w:w="144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4467"/>
      </w:tblGrid>
      <w:tr w:rsidR="00003278" w:rsidRPr="00675D8D" w:rsidTr="00225701">
        <w:trPr>
          <w:trHeight w:val="413"/>
        </w:trPr>
        <w:tc>
          <w:tcPr>
            <w:tcW w:w="14467" w:type="dxa"/>
            <w:shd w:val="clear" w:color="auto" w:fill="D9D9D9"/>
          </w:tcPr>
          <w:p w:rsidR="00003278" w:rsidRPr="00675D8D" w:rsidRDefault="00003278" w:rsidP="000032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D8D">
              <w:rPr>
                <w:rFonts w:ascii="Arial" w:hAnsi="Arial" w:cs="Arial"/>
                <w:b/>
                <w:sz w:val="20"/>
                <w:szCs w:val="20"/>
              </w:rPr>
              <w:t xml:space="preserve">Next Meeting Date: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675D8D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03278" w:rsidRPr="00675D8D" w:rsidTr="00225701">
        <w:trPr>
          <w:trHeight w:val="458"/>
        </w:trPr>
        <w:tc>
          <w:tcPr>
            <w:tcW w:w="14467" w:type="dxa"/>
            <w:shd w:val="clear" w:color="auto" w:fill="D9D9D9"/>
          </w:tcPr>
          <w:p w:rsidR="006C2C6D" w:rsidRPr="00675D8D" w:rsidRDefault="00003278" w:rsidP="000032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Questions:</w:t>
            </w:r>
          </w:p>
        </w:tc>
      </w:tr>
    </w:tbl>
    <w:p w:rsidR="00003278" w:rsidRPr="00646196" w:rsidRDefault="00003278" w:rsidP="00003278">
      <w:pPr>
        <w:ind w:left="-1008" w:firstLine="720"/>
        <w:rPr>
          <w:rFonts w:ascii="Verdana" w:hAnsi="Verdana"/>
          <w:b/>
          <w:i/>
          <w:sz w:val="16"/>
          <w:szCs w:val="20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700"/>
        <w:gridCol w:w="3420"/>
        <w:gridCol w:w="5557"/>
      </w:tblGrid>
      <w:tr w:rsidR="00563225" w:rsidRPr="00675D8D" w:rsidTr="00225701">
        <w:trPr>
          <w:trHeight w:val="2150"/>
        </w:trPr>
        <w:tc>
          <w:tcPr>
            <w:tcW w:w="2808" w:type="dxa"/>
            <w:shd w:val="clear" w:color="auto" w:fill="auto"/>
          </w:tcPr>
          <w:p w:rsidR="00563225" w:rsidRDefault="00563225" w:rsidP="0000327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Planning</w:t>
            </w:r>
            <w:r w:rsidR="00646196">
              <w:rPr>
                <w:rFonts w:ascii="Verdana" w:hAnsi="Verdana"/>
                <w:b/>
                <w:i/>
                <w:sz w:val="16"/>
                <w:szCs w:val="16"/>
              </w:rPr>
              <w:t xml:space="preserve"> and Preparation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 w:rsidRPr="008A76C3">
              <w:rPr>
                <w:rFonts w:ascii="Verdana" w:hAnsi="Verdana"/>
                <w:i/>
                <w:sz w:val="12"/>
                <w:szCs w:val="12"/>
              </w:rPr>
              <w:t xml:space="preserve">Demonstrating knowledge </w:t>
            </w:r>
            <w:r>
              <w:rPr>
                <w:rFonts w:ascii="Verdana" w:hAnsi="Verdana"/>
                <w:i/>
                <w:sz w:val="12"/>
                <w:szCs w:val="12"/>
              </w:rPr>
              <w:t>of</w:t>
            </w:r>
            <w:r w:rsidRPr="008A76C3">
              <w:rPr>
                <w:rFonts w:ascii="Verdana" w:hAnsi="Verdana"/>
                <w:i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i/>
                <w:sz w:val="12"/>
                <w:szCs w:val="12"/>
              </w:rPr>
              <w:t>content and pedagogy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Designing instruction based on students’ developmental levels and diverse needs</w:t>
            </w:r>
          </w:p>
          <w:p w:rsidR="00563225" w:rsidRPr="004362C9" w:rsidRDefault="00563225" w:rsidP="00646196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b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Designing Instruction based on Librarian’s Scope and Sequence, NY State Standards, ALA/AASL Standards, Core Curriculum and/or classroom curriculum</w:t>
            </w:r>
          </w:p>
          <w:p w:rsidR="00563225" w:rsidRPr="008A76C3" w:rsidRDefault="00563225" w:rsidP="00646196">
            <w:pPr>
              <w:numPr>
                <w:ilvl w:val="0"/>
                <w:numId w:val="5"/>
              </w:numPr>
              <w:ind w:left="180" w:hanging="180"/>
              <w:rPr>
                <w:rFonts w:ascii="Verdana" w:hAnsi="Verdana"/>
                <w:b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Collaborating with staff to support classroom objectives when appropriate</w:t>
            </w:r>
          </w:p>
          <w:p w:rsidR="00563225" w:rsidRPr="00675D8D" w:rsidRDefault="00563225" w:rsidP="004A0186">
            <w:pPr>
              <w:ind w:left="720"/>
              <w:rPr>
                <w:rFonts w:ascii="Verdana" w:hAnsi="Verdana"/>
                <w:b/>
                <w:i/>
                <w:sz w:val="12"/>
                <w:szCs w:val="12"/>
              </w:rPr>
            </w:pPr>
          </w:p>
        </w:tc>
        <w:tc>
          <w:tcPr>
            <w:tcW w:w="2700" w:type="dxa"/>
            <w:shd w:val="clear" w:color="auto" w:fill="auto"/>
          </w:tcPr>
          <w:p w:rsidR="00563225" w:rsidRPr="00D77E69" w:rsidRDefault="00563225" w:rsidP="004A018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D77E69">
              <w:rPr>
                <w:rFonts w:ascii="Verdana" w:hAnsi="Verdana"/>
                <w:b/>
                <w:i/>
                <w:sz w:val="16"/>
                <w:szCs w:val="16"/>
              </w:rPr>
              <w:t>The Library Environment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 xml:space="preserve">Creating a safe, efficient, welcoming, literacy-focused environment 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Establishing respect and rapport among and between patrons and staff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Establishing and using procedures/routines that support student learning and maintain high expectations</w:t>
            </w:r>
          </w:p>
          <w:p w:rsidR="00563225" w:rsidRPr="00675D8D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Promoting library materials that reflect the diverse backgrounds and interests of the patrons</w:t>
            </w:r>
          </w:p>
          <w:p w:rsidR="00563225" w:rsidRPr="00D60BA2" w:rsidRDefault="00563225" w:rsidP="00D60BA2">
            <w:pPr>
              <w:ind w:left="720"/>
              <w:rPr>
                <w:rFonts w:ascii="Verdana" w:hAnsi="Verdana"/>
                <w:i/>
                <w:sz w:val="12"/>
                <w:szCs w:val="12"/>
              </w:rPr>
            </w:pPr>
          </w:p>
          <w:p w:rsidR="00563225" w:rsidRPr="00150B63" w:rsidRDefault="00563225" w:rsidP="00D60BA2">
            <w:pPr>
              <w:ind w:left="720"/>
              <w:rPr>
                <w:rFonts w:ascii="Verdana" w:hAnsi="Verdana"/>
                <w:i/>
                <w:sz w:val="12"/>
                <w:szCs w:val="12"/>
              </w:rPr>
            </w:pPr>
          </w:p>
        </w:tc>
        <w:tc>
          <w:tcPr>
            <w:tcW w:w="3420" w:type="dxa"/>
            <w:shd w:val="clear" w:color="auto" w:fill="auto"/>
          </w:tcPr>
          <w:p w:rsidR="00563225" w:rsidRPr="00D77E69" w:rsidRDefault="00563225" w:rsidP="004A018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D77E69">
              <w:rPr>
                <w:rFonts w:ascii="Verdana" w:hAnsi="Verdana"/>
                <w:b/>
                <w:i/>
                <w:sz w:val="16"/>
                <w:szCs w:val="16"/>
              </w:rPr>
              <w:t>Instruction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570DAF">
              <w:rPr>
                <w:rFonts w:ascii="Verdana" w:hAnsi="Verdana"/>
                <w:i/>
                <w:sz w:val="12"/>
                <w:szCs w:val="12"/>
              </w:rPr>
              <w:t xml:space="preserve">Communicating goals clearly 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570DAF">
              <w:rPr>
                <w:rFonts w:ascii="Verdana" w:hAnsi="Verdana"/>
                <w:i/>
                <w:sz w:val="12"/>
                <w:szCs w:val="12"/>
              </w:rPr>
              <w:t>Engaging students in Critical Thinking</w:t>
            </w:r>
          </w:p>
          <w:p w:rsidR="00563225" w:rsidRPr="00570DAF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570DAF">
              <w:rPr>
                <w:rFonts w:ascii="Verdana" w:hAnsi="Verdana"/>
                <w:i/>
                <w:sz w:val="12"/>
                <w:szCs w:val="12"/>
              </w:rPr>
              <w:t>Engaging Students in learning by connecting instruction to students’ life experiences and interests, and culture</w:t>
            </w:r>
          </w:p>
          <w:p w:rsidR="00563225" w:rsidRPr="00675D8D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675D8D">
              <w:rPr>
                <w:rFonts w:ascii="Verdana" w:hAnsi="Verdana"/>
                <w:i/>
                <w:sz w:val="12"/>
                <w:szCs w:val="12"/>
              </w:rPr>
              <w:t>Using a variety of instructional strategies to respond to students’ diverse needs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675D8D">
              <w:rPr>
                <w:rFonts w:ascii="Verdana" w:hAnsi="Verdana"/>
                <w:i/>
                <w:sz w:val="12"/>
                <w:szCs w:val="12"/>
              </w:rPr>
              <w:t>Facilitating</w:t>
            </w:r>
            <w:r>
              <w:rPr>
                <w:rFonts w:ascii="Verdana" w:hAnsi="Verdana"/>
                <w:i/>
                <w:sz w:val="12"/>
                <w:szCs w:val="12"/>
              </w:rPr>
              <w:t xml:space="preserve"> developmentally appropriate </w:t>
            </w:r>
            <w:r w:rsidRPr="00675D8D">
              <w:rPr>
                <w:rFonts w:ascii="Verdana" w:hAnsi="Verdana"/>
                <w:i/>
                <w:sz w:val="12"/>
                <w:szCs w:val="12"/>
              </w:rPr>
              <w:t xml:space="preserve">learning experiences </w:t>
            </w:r>
            <w:r>
              <w:rPr>
                <w:rFonts w:ascii="Verdana" w:hAnsi="Verdana"/>
                <w:i/>
                <w:sz w:val="12"/>
                <w:szCs w:val="12"/>
              </w:rPr>
              <w:t>that allow students to be successful information seekers/users, responsible consumers of all media and avid readers</w:t>
            </w:r>
          </w:p>
          <w:p w:rsidR="00563225" w:rsidRPr="00D60BA2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D60BA2">
              <w:rPr>
                <w:rFonts w:ascii="Verdana" w:hAnsi="Verdana"/>
                <w:i/>
                <w:sz w:val="12"/>
                <w:szCs w:val="12"/>
              </w:rPr>
              <w:t>Demonstrating Flexibility and Responsiveness</w:t>
            </w:r>
          </w:p>
        </w:tc>
        <w:tc>
          <w:tcPr>
            <w:tcW w:w="5557" w:type="dxa"/>
            <w:shd w:val="clear" w:color="auto" w:fill="auto"/>
          </w:tcPr>
          <w:p w:rsidR="00563225" w:rsidRDefault="00563225" w:rsidP="0000327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Professional Responsibilities</w:t>
            </w:r>
          </w:p>
          <w:p w:rsidR="00563225" w:rsidRPr="001A7D24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Maintaining a current library collection with the local culture, student interest and state curriculum represented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 xml:space="preserve">Timely participation in the Interlibrary Loan process 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Promoting ethical use of resources.</w:t>
            </w:r>
          </w:p>
          <w:p w:rsidR="00563225" w:rsidRDefault="00D77E69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Maintaining accurate catalog,</w:t>
            </w:r>
            <w:r w:rsidR="00563225">
              <w:rPr>
                <w:rFonts w:ascii="Verdana" w:hAnsi="Verdana"/>
                <w:i/>
                <w:sz w:val="12"/>
                <w:szCs w:val="12"/>
              </w:rPr>
              <w:t xml:space="preserve"> circulation</w:t>
            </w:r>
            <w:r>
              <w:rPr>
                <w:rFonts w:ascii="Verdana" w:hAnsi="Verdana"/>
                <w:i/>
                <w:sz w:val="12"/>
                <w:szCs w:val="12"/>
              </w:rPr>
              <w:t xml:space="preserve"> and purchasing</w:t>
            </w:r>
            <w:r w:rsidR="00563225">
              <w:rPr>
                <w:rFonts w:ascii="Verdana" w:hAnsi="Verdana"/>
                <w:i/>
                <w:sz w:val="12"/>
                <w:szCs w:val="12"/>
              </w:rPr>
              <w:t xml:space="preserve"> records</w:t>
            </w:r>
          </w:p>
          <w:p w:rsidR="00563225" w:rsidRPr="00675D8D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675D8D">
              <w:rPr>
                <w:rFonts w:ascii="Verdana" w:hAnsi="Verdana"/>
                <w:i/>
                <w:sz w:val="12"/>
                <w:szCs w:val="12"/>
              </w:rPr>
              <w:t xml:space="preserve">Reflecting on teaching practices and planning professional development goals 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675D8D">
              <w:rPr>
                <w:rFonts w:ascii="Verdana" w:hAnsi="Verdana"/>
                <w:i/>
                <w:sz w:val="12"/>
                <w:szCs w:val="12"/>
              </w:rPr>
              <w:t>Contributing to the school and district through collaborative relationships with colleagues and participation in school and district projects</w:t>
            </w:r>
          </w:p>
          <w:p w:rsidR="00563225" w:rsidRPr="00675D8D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675D8D">
              <w:rPr>
                <w:rFonts w:ascii="Verdana" w:hAnsi="Verdana"/>
                <w:i/>
                <w:sz w:val="12"/>
                <w:szCs w:val="12"/>
              </w:rPr>
              <w:t>Communicating/Engaging with</w:t>
            </w:r>
            <w:r>
              <w:rPr>
                <w:rFonts w:ascii="Verdana" w:hAnsi="Verdana"/>
                <w:i/>
                <w:sz w:val="12"/>
                <w:szCs w:val="12"/>
              </w:rPr>
              <w:t xml:space="preserve"> staff and</w:t>
            </w:r>
            <w:r w:rsidRPr="00675D8D">
              <w:rPr>
                <w:rFonts w:ascii="Verdana" w:hAnsi="Verdana"/>
                <w:i/>
                <w:sz w:val="12"/>
                <w:szCs w:val="12"/>
              </w:rPr>
              <w:t xml:space="preserve"> families about </w:t>
            </w:r>
            <w:r>
              <w:rPr>
                <w:rFonts w:ascii="Verdana" w:hAnsi="Verdana"/>
                <w:i/>
                <w:sz w:val="12"/>
                <w:szCs w:val="12"/>
              </w:rPr>
              <w:t>school and community resources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 w:rsidRPr="00150B63">
              <w:rPr>
                <w:rFonts w:ascii="Verdana" w:hAnsi="Verdana"/>
                <w:i/>
                <w:sz w:val="12"/>
                <w:szCs w:val="12"/>
              </w:rPr>
              <w:t>Working with Communities to improve professional practice</w:t>
            </w:r>
          </w:p>
          <w:p w:rsidR="00563225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Demonstrating, ethical practices and library advocacy</w:t>
            </w:r>
          </w:p>
          <w:p w:rsidR="00563225" w:rsidRPr="00675D8D" w:rsidRDefault="00563225" w:rsidP="00646196">
            <w:pPr>
              <w:numPr>
                <w:ilvl w:val="0"/>
                <w:numId w:val="5"/>
              </w:numPr>
              <w:ind w:left="166" w:hanging="166"/>
              <w:rPr>
                <w:rFonts w:ascii="Verdana" w:hAnsi="Verdana"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  <w:t>Demonstrating flexibility and responsiveness</w:t>
            </w:r>
          </w:p>
        </w:tc>
      </w:tr>
    </w:tbl>
    <w:p w:rsidR="00003278" w:rsidRPr="00646196" w:rsidRDefault="00003278" w:rsidP="00306148">
      <w:pPr>
        <w:rPr>
          <w:rFonts w:ascii="Verdana" w:hAnsi="Verdana"/>
          <w:i/>
          <w:sz w:val="2"/>
        </w:rPr>
      </w:pPr>
    </w:p>
    <w:sectPr w:rsidR="00003278" w:rsidRPr="00646196" w:rsidSect="00646196">
      <w:pgSz w:w="15840" w:h="12240" w:orient="landscape" w:code="1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58C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35043"/>
    <w:multiLevelType w:val="hybridMultilevel"/>
    <w:tmpl w:val="D578DB68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09F"/>
    <w:multiLevelType w:val="hybridMultilevel"/>
    <w:tmpl w:val="FA0066FA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07D5"/>
    <w:multiLevelType w:val="hybridMultilevel"/>
    <w:tmpl w:val="98C898A4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A3A21"/>
    <w:multiLevelType w:val="hybridMultilevel"/>
    <w:tmpl w:val="5CC4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7844"/>
    <w:multiLevelType w:val="hybridMultilevel"/>
    <w:tmpl w:val="278A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13B5B"/>
    <w:multiLevelType w:val="hybridMultilevel"/>
    <w:tmpl w:val="805255FA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500E5"/>
    <w:multiLevelType w:val="hybridMultilevel"/>
    <w:tmpl w:val="0930CAC8"/>
    <w:lvl w:ilvl="0" w:tplc="2014FEB0">
      <w:start w:val="1"/>
      <w:numFmt w:val="bullet"/>
      <w:lvlText w:val=""/>
      <w:lvlJc w:val="left"/>
      <w:pPr>
        <w:ind w:left="1440" w:hanging="115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57A3"/>
    <w:multiLevelType w:val="hybridMultilevel"/>
    <w:tmpl w:val="834E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8666D"/>
    <w:multiLevelType w:val="multilevel"/>
    <w:tmpl w:val="86447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7727C"/>
    <w:multiLevelType w:val="hybridMultilevel"/>
    <w:tmpl w:val="8644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E447D"/>
    <w:multiLevelType w:val="hybridMultilevel"/>
    <w:tmpl w:val="8306DE0C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B2176"/>
    <w:multiLevelType w:val="hybridMultilevel"/>
    <w:tmpl w:val="D868C5A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4F95"/>
    <w:multiLevelType w:val="multilevel"/>
    <w:tmpl w:val="834EC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961D2"/>
    <w:multiLevelType w:val="hybridMultilevel"/>
    <w:tmpl w:val="E8BCF4D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75C80"/>
    <w:multiLevelType w:val="hybridMultilevel"/>
    <w:tmpl w:val="ABC42C56"/>
    <w:lvl w:ilvl="0" w:tplc="4822BB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0241"/>
    <w:multiLevelType w:val="hybridMultilevel"/>
    <w:tmpl w:val="0B92631E"/>
    <w:lvl w:ilvl="0" w:tplc="2D06BB1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2515F"/>
    <w:multiLevelType w:val="hybridMultilevel"/>
    <w:tmpl w:val="C2EC758A"/>
    <w:lvl w:ilvl="0" w:tplc="044049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37D"/>
    <w:multiLevelType w:val="hybridMultilevel"/>
    <w:tmpl w:val="CB24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26663"/>
    <w:multiLevelType w:val="hybridMultilevel"/>
    <w:tmpl w:val="7884BBFC"/>
    <w:lvl w:ilvl="0" w:tplc="AFF8716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16"/>
  </w:num>
  <w:num w:numId="14">
    <w:abstractNumId w:val="2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0"/>
  </w:num>
  <w:num w:numId="20">
    <w:abstractNumId w:val="17"/>
  </w:num>
  <w:num w:numId="21">
    <w:abstractNumId w:val="19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D"/>
    <w:rsid w:val="00003278"/>
    <w:rsid w:val="00003D53"/>
    <w:rsid w:val="00087E3A"/>
    <w:rsid w:val="000A1D5E"/>
    <w:rsid w:val="000B14C6"/>
    <w:rsid w:val="00195C9B"/>
    <w:rsid w:val="001A7D24"/>
    <w:rsid w:val="00225701"/>
    <w:rsid w:val="002744BB"/>
    <w:rsid w:val="00306148"/>
    <w:rsid w:val="00335DA5"/>
    <w:rsid w:val="003800E4"/>
    <w:rsid w:val="004362C9"/>
    <w:rsid w:val="00460ED9"/>
    <w:rsid w:val="004A0186"/>
    <w:rsid w:val="005522C3"/>
    <w:rsid w:val="00563225"/>
    <w:rsid w:val="00646196"/>
    <w:rsid w:val="006C2C6D"/>
    <w:rsid w:val="00706009"/>
    <w:rsid w:val="00707616"/>
    <w:rsid w:val="00717E24"/>
    <w:rsid w:val="00770924"/>
    <w:rsid w:val="007D52FB"/>
    <w:rsid w:val="008A67EE"/>
    <w:rsid w:val="008A76C3"/>
    <w:rsid w:val="008D0E43"/>
    <w:rsid w:val="00962E39"/>
    <w:rsid w:val="009D1FA0"/>
    <w:rsid w:val="00B212B1"/>
    <w:rsid w:val="00B42EBB"/>
    <w:rsid w:val="00B60CEA"/>
    <w:rsid w:val="00BC6D19"/>
    <w:rsid w:val="00C652AF"/>
    <w:rsid w:val="00CA3619"/>
    <w:rsid w:val="00CA74F3"/>
    <w:rsid w:val="00CB2E51"/>
    <w:rsid w:val="00D60BA2"/>
    <w:rsid w:val="00D61124"/>
    <w:rsid w:val="00D77E69"/>
    <w:rsid w:val="00DD7D8E"/>
    <w:rsid w:val="00E9442F"/>
    <w:rsid w:val="00EC31A2"/>
    <w:rsid w:val="00ED412E"/>
    <w:rsid w:val="00F93739"/>
    <w:rsid w:val="00FB065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928F2"/>
  <w15:chartTrackingRefBased/>
  <w15:docId w15:val="{106A4698-9BD5-4C0E-83AE-AA71F450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5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C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qFormat/>
    <w:rsid w:val="000B22B1"/>
    <w:pPr>
      <w:ind w:left="720"/>
    </w:pPr>
  </w:style>
  <w:style w:type="paragraph" w:styleId="BalloonText">
    <w:name w:val="Balloon Text"/>
    <w:basedOn w:val="Normal"/>
    <w:link w:val="BalloonTextChar"/>
    <w:rsid w:val="001A7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B514-9DBE-45D9-9003-ECF552F1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5</cp:revision>
  <cp:lastPrinted>2017-09-18T14:19:00Z</cp:lastPrinted>
  <dcterms:created xsi:type="dcterms:W3CDTF">2017-09-18T14:18:00Z</dcterms:created>
  <dcterms:modified xsi:type="dcterms:W3CDTF">2017-09-18T14:40:00Z</dcterms:modified>
</cp:coreProperties>
</file>